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68E" w:rsidRPr="0027420B" w:rsidRDefault="009D468E" w:rsidP="009D468E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27420B">
        <w:rPr>
          <w:rFonts w:asciiTheme="majorBidi" w:hAnsiTheme="majorBidi" w:cstheme="majorBidi"/>
          <w:b/>
          <w:sz w:val="28"/>
          <w:szCs w:val="28"/>
        </w:rPr>
        <w:t>Архангельская  область</w:t>
      </w:r>
    </w:p>
    <w:p w:rsidR="009D468E" w:rsidRPr="0027420B" w:rsidRDefault="009D468E" w:rsidP="009D468E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9D468E" w:rsidRPr="0027420B" w:rsidRDefault="009D468E" w:rsidP="009D468E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27420B">
        <w:rPr>
          <w:rFonts w:asciiTheme="majorBidi" w:hAnsiTheme="majorBidi" w:cstheme="majorBidi"/>
          <w:b/>
          <w:sz w:val="28"/>
          <w:szCs w:val="28"/>
        </w:rPr>
        <w:t>Шенкурский муниципальный район</w:t>
      </w:r>
    </w:p>
    <w:p w:rsidR="009D468E" w:rsidRPr="0027420B" w:rsidRDefault="009D468E" w:rsidP="009D468E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9D468E" w:rsidRPr="009D468E" w:rsidRDefault="009D468E" w:rsidP="009D468E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sz w:val="28"/>
          <w:szCs w:val="28"/>
        </w:rPr>
      </w:pPr>
      <w:r w:rsidRPr="0027420B">
        <w:rPr>
          <w:rFonts w:asciiTheme="majorBidi" w:hAnsiTheme="majorBidi" w:cstheme="majorBidi"/>
          <w:b/>
          <w:sz w:val="28"/>
          <w:szCs w:val="28"/>
        </w:rPr>
        <w:t>Администрация муниципального образования</w:t>
      </w:r>
    </w:p>
    <w:p w:rsidR="009D468E" w:rsidRPr="009D468E" w:rsidRDefault="009D468E" w:rsidP="009D468E">
      <w:pPr>
        <w:autoSpaceDE w:val="0"/>
        <w:autoSpaceDN w:val="0"/>
        <w:adjustRightInd w:val="0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9D468E" w:rsidRPr="0027420B" w:rsidRDefault="009D468E" w:rsidP="009D468E">
      <w:pPr>
        <w:jc w:val="center"/>
        <w:rPr>
          <w:rFonts w:asciiTheme="majorBidi" w:hAnsiTheme="majorBidi" w:cstheme="majorBidi"/>
          <w:b/>
          <w:sz w:val="28"/>
          <w:szCs w:val="28"/>
        </w:rPr>
      </w:pPr>
      <w:r w:rsidRPr="0027420B">
        <w:rPr>
          <w:rFonts w:asciiTheme="majorBidi" w:hAnsiTheme="majorBidi" w:cstheme="majorBidi"/>
          <w:b/>
          <w:sz w:val="28"/>
          <w:szCs w:val="28"/>
        </w:rPr>
        <w:t>«Шеговарское»</w:t>
      </w:r>
    </w:p>
    <w:p w:rsidR="009D468E" w:rsidRPr="0027420B" w:rsidRDefault="009D468E" w:rsidP="009D468E">
      <w:pPr>
        <w:jc w:val="center"/>
        <w:rPr>
          <w:rFonts w:eastAsia="Calibri"/>
          <w:b/>
          <w:sz w:val="28"/>
          <w:szCs w:val="28"/>
        </w:rPr>
      </w:pPr>
    </w:p>
    <w:p w:rsidR="009D468E" w:rsidRPr="009D468E" w:rsidRDefault="009D468E" w:rsidP="009D468E">
      <w:pPr>
        <w:jc w:val="center"/>
        <w:rPr>
          <w:rFonts w:eastAsia="Calibri"/>
          <w:b/>
          <w:sz w:val="28"/>
          <w:szCs w:val="28"/>
        </w:rPr>
      </w:pPr>
      <w:r w:rsidRPr="00820DCF">
        <w:rPr>
          <w:rFonts w:eastAsia="Calibri"/>
          <w:b/>
          <w:sz w:val="28"/>
          <w:szCs w:val="28"/>
        </w:rPr>
        <w:t>ПОСТАНОВЛЕНИЕ</w:t>
      </w:r>
    </w:p>
    <w:p w:rsidR="009D468E" w:rsidRPr="009D468E" w:rsidRDefault="009D468E" w:rsidP="009D468E">
      <w:pPr>
        <w:jc w:val="center"/>
        <w:rPr>
          <w:rFonts w:eastAsia="Calibri"/>
          <w:b/>
          <w:sz w:val="28"/>
          <w:szCs w:val="28"/>
        </w:rPr>
      </w:pPr>
    </w:p>
    <w:p w:rsidR="009D468E" w:rsidRDefault="009D468E" w:rsidP="00D41865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«</w:t>
      </w:r>
      <w:r w:rsidR="004F43E2">
        <w:rPr>
          <w:rFonts w:asciiTheme="majorBidi" w:hAnsiTheme="majorBidi" w:cstheme="majorBidi"/>
          <w:sz w:val="28"/>
          <w:szCs w:val="28"/>
        </w:rPr>
        <w:t xml:space="preserve">30»  мая  </w:t>
      </w:r>
      <w:r>
        <w:rPr>
          <w:rFonts w:asciiTheme="majorBidi" w:hAnsiTheme="majorBidi" w:cstheme="majorBidi"/>
          <w:sz w:val="28"/>
          <w:szCs w:val="28"/>
        </w:rPr>
        <w:t xml:space="preserve"> 20</w:t>
      </w:r>
      <w:r w:rsidR="004F43E2">
        <w:rPr>
          <w:rFonts w:asciiTheme="majorBidi" w:hAnsiTheme="majorBidi" w:cstheme="majorBidi"/>
          <w:sz w:val="28"/>
          <w:szCs w:val="28"/>
        </w:rPr>
        <w:t>19</w:t>
      </w:r>
      <w:r w:rsidR="00CD7D02">
        <w:rPr>
          <w:rFonts w:asciiTheme="majorBidi" w:hAnsiTheme="majorBidi" w:cstheme="majorBidi"/>
          <w:sz w:val="28"/>
          <w:szCs w:val="28"/>
        </w:rPr>
        <w:t xml:space="preserve">  </w:t>
      </w:r>
      <w:r>
        <w:rPr>
          <w:rFonts w:asciiTheme="majorBidi" w:hAnsiTheme="majorBidi" w:cstheme="majorBidi"/>
          <w:sz w:val="28"/>
          <w:szCs w:val="28"/>
        </w:rPr>
        <w:t xml:space="preserve"> года   № </w:t>
      </w:r>
      <w:r w:rsidR="004F43E2">
        <w:rPr>
          <w:rFonts w:asciiTheme="majorBidi" w:hAnsiTheme="majorBidi" w:cstheme="majorBidi"/>
          <w:sz w:val="28"/>
          <w:szCs w:val="28"/>
        </w:rPr>
        <w:t xml:space="preserve"> 30</w:t>
      </w:r>
    </w:p>
    <w:p w:rsidR="009D468E" w:rsidRPr="004F43E2" w:rsidRDefault="009D468E" w:rsidP="004F43E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</w:p>
    <w:p w:rsidR="009D468E" w:rsidRDefault="009D468E" w:rsidP="009D468E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CF3D59">
        <w:rPr>
          <w:b/>
          <w:sz w:val="28"/>
          <w:szCs w:val="28"/>
        </w:rPr>
        <w:t>п</w:t>
      </w:r>
      <w:r>
        <w:rPr>
          <w:rFonts w:eastAsia="Calibri"/>
          <w:b/>
          <w:bCs/>
          <w:sz w:val="28"/>
          <w:szCs w:val="28"/>
        </w:rPr>
        <w:t xml:space="preserve">орядка </w:t>
      </w:r>
      <w:r>
        <w:rPr>
          <w:b/>
          <w:color w:val="000000"/>
          <w:sz w:val="28"/>
          <w:szCs w:val="28"/>
        </w:rPr>
        <w:t>и перечня случаев оказания на возвратной и (или) безвозвратной основе за счет средств бюджета муниципального образования «Шеговарское» дополнительной помощи при возникновении</w:t>
      </w:r>
      <w:r w:rsidR="004F43E2">
        <w:rPr>
          <w:b/>
          <w:color w:val="000000"/>
          <w:sz w:val="28"/>
          <w:szCs w:val="28"/>
        </w:rPr>
        <w:t xml:space="preserve">  </w:t>
      </w:r>
      <w:r>
        <w:rPr>
          <w:b/>
          <w:color w:val="000000"/>
          <w:sz w:val="28"/>
          <w:szCs w:val="28"/>
        </w:rPr>
        <w:t xml:space="preserve">неотложной </w:t>
      </w:r>
      <w:r w:rsidR="004F43E2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необходимости в проведении капитального ремонта общего имущества в многоквартирных домах, расположенных на территории муниципального образования «Шеговарское»</w:t>
      </w:r>
    </w:p>
    <w:p w:rsidR="009D468E" w:rsidRDefault="009D468E" w:rsidP="009D468E">
      <w:pPr>
        <w:jc w:val="center"/>
        <w:rPr>
          <w:b/>
          <w:sz w:val="28"/>
          <w:szCs w:val="28"/>
        </w:rPr>
      </w:pPr>
    </w:p>
    <w:p w:rsidR="009D468E" w:rsidRDefault="009D468E" w:rsidP="009D468E">
      <w:pPr>
        <w:pStyle w:val="5"/>
        <w:spacing w:before="0" w:after="0" w:line="240" w:lineRule="auto"/>
        <w:ind w:left="23" w:right="23" w:firstLine="709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В соответствии с п. 9.3. </w:t>
      </w:r>
      <w:r w:rsidR="004F43E2">
        <w:rPr>
          <w:sz w:val="28"/>
          <w:szCs w:val="28"/>
        </w:rPr>
        <w:t xml:space="preserve">ч. 1 </w:t>
      </w:r>
      <w:r>
        <w:rPr>
          <w:sz w:val="28"/>
          <w:szCs w:val="28"/>
        </w:rPr>
        <w:t xml:space="preserve">ст. 14 Жилищного кодекса Российской Федерации, ст. 78.1. Бюджетного кодекса Российской Федерации, </w:t>
      </w:r>
      <w:r w:rsidR="00F82B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11 ст. 7 Областного закона Архангельской области от 02 июля 2013 года № 701-41-ОЗ «Об организации проведения капитального ремонта общего имущества в многоквартирных домах, расположенных на территории Архангельской области»,  администрация  муниципального образования </w:t>
      </w:r>
      <w:r>
        <w:rPr>
          <w:b/>
          <w:color w:val="000000"/>
          <w:sz w:val="28"/>
          <w:szCs w:val="28"/>
        </w:rPr>
        <w:t xml:space="preserve">«Шеговарское» </w:t>
      </w:r>
    </w:p>
    <w:p w:rsidR="009D468E" w:rsidRDefault="009D468E" w:rsidP="009D468E">
      <w:pPr>
        <w:pStyle w:val="5"/>
        <w:spacing w:before="0" w:after="0" w:line="240" w:lineRule="auto"/>
        <w:ind w:right="23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я е т:</w:t>
      </w:r>
    </w:p>
    <w:p w:rsidR="009D468E" w:rsidRDefault="009D468E" w:rsidP="009D468E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1. Утвердить прилагаемый порядок и перечень случаев </w:t>
      </w:r>
      <w:r>
        <w:rPr>
          <w:color w:val="000000"/>
          <w:sz w:val="28"/>
          <w:szCs w:val="28"/>
        </w:rPr>
        <w:t xml:space="preserve">оказания на возвратной и (или) безвозвратной основе за счет средств бюджета муниципального образования </w:t>
      </w:r>
      <w:r w:rsidRPr="009D468E">
        <w:rPr>
          <w:color w:val="000000"/>
          <w:sz w:val="28"/>
          <w:szCs w:val="28"/>
        </w:rPr>
        <w:t xml:space="preserve">«Шеговарское» </w:t>
      </w:r>
      <w:r>
        <w:rPr>
          <w:color w:val="000000"/>
          <w:sz w:val="28"/>
          <w:szCs w:val="28"/>
        </w:rPr>
        <w:t xml:space="preserve">дополнительной помощи при возникновении неотложной необходимости в проведении капитального ремонта общего имущества в многоквартирных домах, расположенных на территории муниципального образования </w:t>
      </w:r>
      <w:r w:rsidRPr="009D468E">
        <w:rPr>
          <w:color w:val="000000"/>
          <w:sz w:val="28"/>
          <w:szCs w:val="28"/>
        </w:rPr>
        <w:t>«Шеговарское»</w:t>
      </w:r>
      <w:r w:rsidR="00CF3D59">
        <w:rPr>
          <w:color w:val="000000"/>
          <w:sz w:val="28"/>
          <w:szCs w:val="28"/>
        </w:rPr>
        <w:t>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Опубликовать настоящее постановление в муниципальном бюллетене  «Информационный лист», разместить на официальном сайте администрации </w:t>
      </w:r>
      <w:r w:rsidR="00CF3D59">
        <w:rPr>
          <w:sz w:val="28"/>
          <w:szCs w:val="28"/>
        </w:rPr>
        <w:t xml:space="preserve"> </w:t>
      </w:r>
      <w:r>
        <w:rPr>
          <w:sz w:val="28"/>
          <w:szCs w:val="28"/>
        </w:rPr>
        <w:t>МО «Шенкурский муниципальный район» в информационно-телекоммуникационной сети «Интернет».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постановление вступает в силу с</w:t>
      </w:r>
      <w:r w:rsidR="00CF3D59">
        <w:rPr>
          <w:sz w:val="28"/>
          <w:szCs w:val="28"/>
        </w:rPr>
        <w:t>о дня</w:t>
      </w:r>
      <w:r>
        <w:rPr>
          <w:sz w:val="28"/>
          <w:szCs w:val="28"/>
        </w:rPr>
        <w:t xml:space="preserve"> его официального опубликования.</w:t>
      </w:r>
    </w:p>
    <w:p w:rsidR="009D468E" w:rsidRDefault="009D468E" w:rsidP="009D468E">
      <w:pPr>
        <w:rPr>
          <w:sz w:val="28"/>
          <w:szCs w:val="28"/>
        </w:rPr>
      </w:pPr>
    </w:p>
    <w:p w:rsidR="009D468E" w:rsidRDefault="009D468E" w:rsidP="009D468E">
      <w:pPr>
        <w:rPr>
          <w:sz w:val="28"/>
          <w:szCs w:val="28"/>
        </w:rPr>
      </w:pPr>
    </w:p>
    <w:p w:rsidR="009D468E" w:rsidRDefault="009D468E" w:rsidP="009D468E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9D468E" w:rsidRDefault="009D468E" w:rsidP="00CF3D59">
      <w:pPr>
        <w:pStyle w:val="71"/>
        <w:shd w:val="clear" w:color="auto" w:fill="auto"/>
        <w:tabs>
          <w:tab w:val="left" w:pos="1416"/>
        </w:tabs>
        <w:spacing w:before="0" w:after="0" w:line="322" w:lineRule="exact"/>
        <w:ind w:right="20"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CF3D59" w:rsidRPr="009D468E">
        <w:rPr>
          <w:sz w:val="28"/>
          <w:szCs w:val="28"/>
        </w:rPr>
        <w:t xml:space="preserve">«Шеговарское» </w:t>
      </w:r>
      <w:r>
        <w:rPr>
          <w:sz w:val="28"/>
          <w:szCs w:val="28"/>
        </w:rPr>
        <w:t xml:space="preserve">                                               </w:t>
      </w:r>
      <w:r w:rsidR="00CF3D5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</w:t>
      </w:r>
      <w:r w:rsidR="00CF3D59">
        <w:rPr>
          <w:sz w:val="28"/>
          <w:szCs w:val="28"/>
        </w:rPr>
        <w:t>Н.С. Свицкая</w:t>
      </w:r>
    </w:p>
    <w:p w:rsidR="009D468E" w:rsidRDefault="009D468E" w:rsidP="00CF3D59">
      <w:pPr>
        <w:rPr>
          <w:color w:val="000000"/>
          <w:sz w:val="28"/>
          <w:szCs w:val="28"/>
        </w:rPr>
      </w:pPr>
    </w:p>
    <w:p w:rsidR="00117484" w:rsidRDefault="00117484" w:rsidP="00CF3D59">
      <w:pPr>
        <w:rPr>
          <w:color w:val="000000"/>
          <w:sz w:val="28"/>
          <w:szCs w:val="28"/>
        </w:rPr>
      </w:pPr>
    </w:p>
    <w:p w:rsidR="00117484" w:rsidRDefault="00117484" w:rsidP="00CF3D59">
      <w:pPr>
        <w:rPr>
          <w:color w:val="000000"/>
          <w:sz w:val="28"/>
          <w:szCs w:val="28"/>
        </w:rPr>
      </w:pPr>
    </w:p>
    <w:p w:rsidR="00CF3D59" w:rsidRDefault="009D468E" w:rsidP="00CF3D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ПОРЯДОК</w:t>
      </w:r>
      <w:r w:rsidR="00CF3D59">
        <w:rPr>
          <w:b/>
          <w:sz w:val="28"/>
          <w:szCs w:val="28"/>
        </w:rPr>
        <w:t xml:space="preserve"> </w:t>
      </w:r>
    </w:p>
    <w:p w:rsidR="00CF3D59" w:rsidRDefault="00CF3D59" w:rsidP="00CF3D59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и перечень </w:t>
      </w:r>
      <w:r w:rsidR="009D468E">
        <w:rPr>
          <w:b/>
          <w:sz w:val="28"/>
          <w:szCs w:val="28"/>
        </w:rPr>
        <w:t xml:space="preserve">случаев </w:t>
      </w:r>
      <w:r w:rsidR="009D468E">
        <w:rPr>
          <w:b/>
          <w:color w:val="000000"/>
          <w:sz w:val="28"/>
          <w:szCs w:val="28"/>
        </w:rPr>
        <w:t xml:space="preserve">оказания на возвратной и (или) безвозвратной основе за счет средств бюджета муниципального образования </w:t>
      </w:r>
      <w:r w:rsidRPr="00CF3D59">
        <w:rPr>
          <w:b/>
          <w:color w:val="000000"/>
          <w:sz w:val="28"/>
          <w:szCs w:val="28"/>
        </w:rPr>
        <w:t>«Шеговарское»</w:t>
      </w:r>
      <w:r w:rsidRPr="009D468E">
        <w:rPr>
          <w:color w:val="000000"/>
          <w:sz w:val="28"/>
          <w:szCs w:val="28"/>
        </w:rPr>
        <w:t xml:space="preserve"> </w:t>
      </w:r>
      <w:r w:rsidR="009D468E">
        <w:rPr>
          <w:b/>
          <w:color w:val="000000"/>
          <w:sz w:val="28"/>
          <w:szCs w:val="28"/>
        </w:rPr>
        <w:t>дополнительной помощи при возникновении неотложной необходимости в проведении капиталь</w:t>
      </w:r>
      <w:r>
        <w:rPr>
          <w:b/>
          <w:color w:val="000000"/>
          <w:sz w:val="28"/>
          <w:szCs w:val="28"/>
        </w:rPr>
        <w:t xml:space="preserve">ного ремонта </w:t>
      </w:r>
    </w:p>
    <w:p w:rsidR="00CF3D59" w:rsidRPr="00CF3D59" w:rsidRDefault="00CF3D59" w:rsidP="00CF3D59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общего имущества в </w:t>
      </w:r>
      <w:r w:rsidR="009D468E">
        <w:rPr>
          <w:b/>
          <w:color w:val="000000"/>
          <w:sz w:val="28"/>
          <w:szCs w:val="28"/>
        </w:rPr>
        <w:t xml:space="preserve">многоквартирных домах, расположенных </w:t>
      </w:r>
    </w:p>
    <w:p w:rsidR="009D468E" w:rsidRPr="00CF3D59" w:rsidRDefault="009D468E" w:rsidP="00CF3D59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на территории муниципального образования</w:t>
      </w:r>
    </w:p>
    <w:p w:rsidR="009D468E" w:rsidRDefault="009D468E" w:rsidP="009D468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CF3D59" w:rsidRPr="00CF3D59">
        <w:rPr>
          <w:b/>
          <w:color w:val="000000"/>
          <w:sz w:val="28"/>
          <w:szCs w:val="28"/>
        </w:rPr>
        <w:t>«Шеговарское»</w:t>
      </w:r>
    </w:p>
    <w:p w:rsidR="00CF3D59" w:rsidRPr="00CF3D59" w:rsidRDefault="00CF3D59" w:rsidP="009D468E">
      <w:pPr>
        <w:jc w:val="center"/>
        <w:rPr>
          <w:b/>
          <w:sz w:val="28"/>
          <w:szCs w:val="28"/>
        </w:rPr>
      </w:pPr>
    </w:p>
    <w:p w:rsidR="009D468E" w:rsidRPr="00CF3D59" w:rsidRDefault="009D468E" w:rsidP="009D468E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proofErr w:type="gramStart"/>
      <w:r>
        <w:rPr>
          <w:sz w:val="28"/>
          <w:szCs w:val="28"/>
        </w:rPr>
        <w:t xml:space="preserve">Настоящий порядок устанавливает правила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домах, </w:t>
      </w:r>
      <w:r w:rsidR="00CF3D5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расположенных на территории муниципального образования </w:t>
      </w:r>
      <w:r w:rsidR="00CF3D59" w:rsidRPr="009D468E">
        <w:rPr>
          <w:color w:val="000000"/>
          <w:sz w:val="28"/>
          <w:szCs w:val="28"/>
        </w:rPr>
        <w:t>«Шеговарское»</w:t>
      </w:r>
      <w:r w:rsidR="00CF3D59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и включенных в региональную программу капитального ремонта общего имущества в многоквартирных домах, расположенных на территории Архангельской области, утвержденную постановлением Правительства Архангельской области от</w:t>
      </w:r>
      <w:proofErr w:type="gramEnd"/>
      <w:r>
        <w:rPr>
          <w:sz w:val="28"/>
          <w:szCs w:val="28"/>
        </w:rPr>
        <w:t xml:space="preserve"> 22 апреля 2014 года № 159-пп (далее – дополнительная помощь за счет средств местного бюджета, региональная программа капитального ремонта).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Получателем дополнительной помощи за счет средств местного бюджета является некоммерческая организация, которая осуществляет деятельность, направленную на обеспечение проведения капитального ремонта общего имущества в многоквартирных домах, расположенных на территории Архангельской области – Н</w:t>
      </w:r>
      <w:r w:rsidR="00CF3D59">
        <w:rPr>
          <w:sz w:val="28"/>
          <w:szCs w:val="28"/>
        </w:rPr>
        <w:t>К</w:t>
      </w:r>
      <w:r>
        <w:rPr>
          <w:sz w:val="28"/>
          <w:szCs w:val="28"/>
        </w:rPr>
        <w:t>О «Фонд капитального ремонта многоквартирных домов Архангельской области» (далее – региональный оператор).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Оказание на безвозвратной основе дополнительной помощи за счет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>средств местного бюджета осуществляется в случае отсутствия возможности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проведения капитального ремонта </w:t>
      </w:r>
      <w:r w:rsidR="00D75D41">
        <w:rPr>
          <w:sz w:val="28"/>
          <w:szCs w:val="28"/>
        </w:rPr>
        <w:t xml:space="preserve">  </w:t>
      </w:r>
      <w:r>
        <w:rPr>
          <w:sz w:val="28"/>
          <w:szCs w:val="28"/>
        </w:rPr>
        <w:t>многоквартирного дома для ликвидации</w:t>
      </w:r>
    </w:p>
    <w:p w:rsidR="009D468E" w:rsidRPr="00CF3D59" w:rsidRDefault="009D468E" w:rsidP="009D468E">
      <w:pPr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последствий аварии, иных чрезвычайных ситуаций природного или техногенного характера (далее – чрезвычайная ситуация) за счет средств регионального оператора в связи с превышением стоимости работ и (или) услуг, указанной в сметах на проведение капитального ремонта многоквартирного дома при ликвидации последствий чрезвычайной ситуации, прогнозируемым совокупным объемом поступлений за счет уплаты взносов на капитальный ремонт в многоквартирном доме, собственники которого формируют фонд капитального ремонта</w:t>
      </w:r>
      <w:proofErr w:type="gramEnd"/>
      <w:r>
        <w:rPr>
          <w:sz w:val="28"/>
          <w:szCs w:val="28"/>
        </w:rPr>
        <w:t xml:space="preserve"> на счете регионального оператора, в пределах срока действия региональной программы капитального ремонта (далее – превышение стоимости работ и (или) услуг для ликвидации чрезвычайной ситуации</w:t>
      </w:r>
      <w:r w:rsidR="00D75D41">
        <w:rPr>
          <w:sz w:val="28"/>
          <w:szCs w:val="28"/>
        </w:rPr>
        <w:t>). Режим чрезвычайной ситуации вводится  в соответств</w:t>
      </w:r>
      <w:r w:rsidR="002C288E">
        <w:rPr>
          <w:sz w:val="28"/>
          <w:szCs w:val="28"/>
        </w:rPr>
        <w:t>ии с действ</w:t>
      </w:r>
      <w:r w:rsidR="00D75D41">
        <w:rPr>
          <w:sz w:val="28"/>
          <w:szCs w:val="28"/>
        </w:rPr>
        <w:t>ующим  законодательством</w:t>
      </w:r>
      <w:r>
        <w:rPr>
          <w:sz w:val="28"/>
          <w:szCs w:val="28"/>
        </w:rPr>
        <w:t>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Решение об отсутствии </w:t>
      </w:r>
      <w:r w:rsidR="002C28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возможности проведения капитального ремонта многоквартирного дома для ликвидации чрезвычайной ситуации принимается региональным оператором в соответствии с порядком принятия </w:t>
      </w:r>
      <w:r>
        <w:rPr>
          <w:sz w:val="28"/>
          <w:szCs w:val="28"/>
        </w:rPr>
        <w:lastRenderedPageBreak/>
        <w:t xml:space="preserve">решения о проведении капитального ремонта общего имущества в многоквартирном доме по вопросам, </w:t>
      </w:r>
      <w:r w:rsidR="00CF3D59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предусмотренным пунктами 1-3 части 5 статьи 189 Жилищного кодекса Российской Федерации, в случае возникновения аварии, иных чрезвычайных ситуаций природного или техногенного характера, утвержденным постановлением Правительства Архангельской области</w:t>
      </w:r>
      <w:proofErr w:type="gramEnd"/>
      <w:r>
        <w:rPr>
          <w:sz w:val="28"/>
          <w:szCs w:val="28"/>
        </w:rPr>
        <w:t xml:space="preserve"> от 02.05.2017 года № 188-пп.</w:t>
      </w:r>
    </w:p>
    <w:p w:rsidR="009D468E" w:rsidRPr="00CF3D59" w:rsidRDefault="009D468E" w:rsidP="00CF3D59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4. Дополнительная помощь за счет средств местного бюджета предоставляется администрацией муниципального образования </w:t>
      </w:r>
      <w:r w:rsidR="00CF3D59" w:rsidRPr="009D468E">
        <w:rPr>
          <w:color w:val="000000"/>
          <w:sz w:val="28"/>
          <w:szCs w:val="28"/>
        </w:rPr>
        <w:t>«Шеговарское»</w:t>
      </w:r>
      <w:r w:rsidR="00CF3D59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(далее - администрация) в пределах бюджетных ассигнований, предусмотренных в местном бюджете на соответствующий финансовый год.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5. Дополнительная помощь за счет средств местного бюджета предоставляется в целях частичного финансового обеспечения проведения капитального ремонта многоквартирного дома </w:t>
      </w:r>
      <w:r w:rsidR="002C288E">
        <w:rPr>
          <w:sz w:val="28"/>
          <w:szCs w:val="28"/>
        </w:rPr>
        <w:t xml:space="preserve"> </w:t>
      </w:r>
      <w:r>
        <w:rPr>
          <w:sz w:val="28"/>
          <w:szCs w:val="28"/>
        </w:rPr>
        <w:t>для ликвидации чрезвычайной ситуации в случае, указанном в пункте 3 настоящего порядка.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 Дополнительная помощь за счет средств местного бюджета носит целевой характер и не может быть использована на другие цели.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7. Дополнительная помощь за счет средств местного бюджета предоставляется, если региональный оператор соответствует на 1-е число месяца, предшествующего месяцу, в котором планируется заключение соглашения о предоставлении субсидии, следующим требованиям: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а) не имеет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б) не имеет просроченной задолженности по возврату в местный бюджет субсидий, предоставленных, в том числе в соответствии с иными правовыми актами, и иной просроченной задолженности перед местным бюджетом;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в) не имеет фактов нецелевого использования субсидий.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8. Для получения дополнительной помощи за счет средств местного бюджета региональный оператор в течение 2 рабочих дней со дня принятия решения об отсутствии возможности проведения капитального ремонта многоквартирного дома для ликвидации чрезвычайной ситуации представляет в администрацию следующие документы и сведения: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 заявк</w:t>
      </w:r>
      <w:r w:rsidR="002C288E">
        <w:rPr>
          <w:sz w:val="28"/>
          <w:szCs w:val="28"/>
        </w:rPr>
        <w:t>у</w:t>
      </w:r>
      <w:r>
        <w:rPr>
          <w:sz w:val="28"/>
          <w:szCs w:val="28"/>
        </w:rPr>
        <w:t>-обоснование на предоставление дополнительной помощи за счет средств местного бюджета с приложением документов и сведений (далее - заявка) по форме согласно приложению № 1 к настоящему порядку;</w:t>
      </w:r>
      <w:r>
        <w:rPr>
          <w:sz w:val="28"/>
          <w:szCs w:val="28"/>
        </w:rPr>
        <w:tab/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2) сведения о соответствии требованиям, установленным пунктом 7 настоящего порядка;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 копи</w:t>
      </w:r>
      <w:r w:rsidR="002C288E">
        <w:rPr>
          <w:sz w:val="28"/>
          <w:szCs w:val="28"/>
        </w:rPr>
        <w:t>ю</w:t>
      </w:r>
      <w:r>
        <w:rPr>
          <w:sz w:val="28"/>
          <w:szCs w:val="28"/>
        </w:rPr>
        <w:t xml:space="preserve"> акта обследования многоквартирного дома с указанием характера и объемов разрушений (повреждений) с приложением фото - и (или) видеоматериалов, подтверждающих разрушения (повреждения);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4) копии дефектных ведомостей и смет на проведение капитального ремонта многоквартирного дома при ликвидации последствий чрезвычайной ситуации, проверенные и согласованные региональным оператором;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5) сведения о прогнозируемом совокупном объеме поступлений за счет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>уплаты взносов на капитальный ремонт в многоквартирном доме, в котором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возникла чрезвычайная ситуация и собственники </w:t>
      </w:r>
      <w:proofErr w:type="gramStart"/>
      <w:r>
        <w:rPr>
          <w:sz w:val="28"/>
          <w:szCs w:val="28"/>
        </w:rPr>
        <w:t>которого</w:t>
      </w:r>
      <w:proofErr w:type="gramEnd"/>
      <w:r>
        <w:rPr>
          <w:sz w:val="28"/>
          <w:szCs w:val="28"/>
        </w:rPr>
        <w:t xml:space="preserve"> формируют фонд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>капитального ремонта на счете регионального оператора,</w:t>
      </w:r>
      <w:r w:rsidR="002C288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в пределах срока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>действия региональной программы капитального ремонта.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9. Администрация регистрирует документы и сведения в день их поступления.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10. Администрация в течение 7 рабочих дней со дня регистрации документов и сведений осуществляет их проверку и принимает решение о возможности или невозможности предоставления дополнительной помощи за счет средств местного бюджета.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11. Решение о невозможности предоставления региональному оператору дополнительной помощи за счет средств местного бюджета принимается администрацией в случаях, если: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1) в дефектных ведомостях и сметах, </w:t>
      </w:r>
      <w:r w:rsidR="002C28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представленных в соответствии с подпунктом 5 пункта 8 настоящего порядка, содержатся работы и (или) услуги, не предусмотренные перечнем услуг и (или) работ по капитальному ремонту общего имущества в многоквартирных домах, оказание и (или) выполнение которых финансируются за счет средств фонда капитального ремонта многоквартирных домов, </w:t>
      </w:r>
      <w:r w:rsidR="00CF3D59">
        <w:rPr>
          <w:sz w:val="28"/>
          <w:szCs w:val="28"/>
        </w:rPr>
        <w:t xml:space="preserve"> </w:t>
      </w:r>
      <w:r>
        <w:rPr>
          <w:sz w:val="28"/>
          <w:szCs w:val="28"/>
        </w:rPr>
        <w:t>сформированного исходя из минимального размера взноса на капитальный ремонт многоквартирных</w:t>
      </w:r>
      <w:proofErr w:type="gramEnd"/>
      <w:r>
        <w:rPr>
          <w:sz w:val="28"/>
          <w:szCs w:val="28"/>
        </w:rPr>
        <w:t xml:space="preserve"> домов, определенным постановлением Правительства Архангельской области от 15.04.2014 № 152-пп;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представленные региональным оператором документы и сведения, указанные в пункте 8 настоящего порядка, не соответствуют требованиям, установленным настоящим порядком;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 не представлены (представлены не в полном объеме) документы и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>сведения, указанные в пункте 8 настоящего порядка;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4) в представленных документах и сведениях содержится недостоверная информация;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5) отсутств</w:t>
      </w:r>
      <w:r w:rsidR="00117484">
        <w:rPr>
          <w:sz w:val="28"/>
          <w:szCs w:val="28"/>
        </w:rPr>
        <w:t>уют</w:t>
      </w:r>
      <w:r>
        <w:rPr>
          <w:sz w:val="28"/>
          <w:szCs w:val="28"/>
        </w:rPr>
        <w:t xml:space="preserve"> бюджетны</w:t>
      </w:r>
      <w:r w:rsidR="00117484">
        <w:rPr>
          <w:sz w:val="28"/>
          <w:szCs w:val="28"/>
        </w:rPr>
        <w:t>е</w:t>
      </w:r>
      <w:r>
        <w:rPr>
          <w:sz w:val="28"/>
          <w:szCs w:val="28"/>
        </w:rPr>
        <w:t xml:space="preserve"> ассигновани</w:t>
      </w:r>
      <w:r w:rsidR="00117484">
        <w:rPr>
          <w:sz w:val="28"/>
          <w:szCs w:val="28"/>
        </w:rPr>
        <w:t>я</w:t>
      </w:r>
      <w:r>
        <w:rPr>
          <w:sz w:val="28"/>
          <w:szCs w:val="28"/>
        </w:rPr>
        <w:t>, предусмотренны</w:t>
      </w:r>
      <w:r w:rsidR="00117484">
        <w:rPr>
          <w:sz w:val="28"/>
          <w:szCs w:val="28"/>
        </w:rPr>
        <w:t>е</w:t>
      </w:r>
      <w:r>
        <w:rPr>
          <w:sz w:val="28"/>
          <w:szCs w:val="28"/>
        </w:rPr>
        <w:t xml:space="preserve"> в местном бюджете.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12. В случае принятия решения о невозможности предоставления региональному оператору дополнительной помощи за счет средств местного бюджета администрация в течение 3 рабочих дней со дня принятия решения извещает регионального оператора о принятом решении с указанием причины принятия такого решения.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13. В случае принятия решения о возможности предоставления региональному оператору дополнительной помощи за счет средств местного бюджета администрация в течение 3 рабочих дней со дня принятия решения направляет региональному оператору проект соглашения о предоставлении </w:t>
      </w:r>
      <w:r>
        <w:rPr>
          <w:sz w:val="28"/>
          <w:szCs w:val="28"/>
        </w:rPr>
        <w:lastRenderedPageBreak/>
        <w:t>дополнительной помощи за счет средств местного бюджета (далее – соглашение).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14. Региональный оператор в течение 5 рабочих дней со дня получения проекта соглашения представляет в администрацию подписанное со своей стороны соглашение для получения дополнительной помощи за счет средств местного бюджета.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15. Администрация не позднее 20 рабочих дней со дня принятия решения о возможности предоставления региональному оператору дополнительной помощи за счет средств местного бюджета заключает с региональным оператором соглашение.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соглашении предусматриваются: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 реквизиты счета регионального оператора, на который подлежит перечислению дополнительная помощь за счет средств местного бюджета;</w:t>
      </w:r>
      <w:r>
        <w:rPr>
          <w:sz w:val="28"/>
          <w:szCs w:val="28"/>
        </w:rPr>
        <w:tab/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2) обязательные условия предоставления дополнительной помощи за счет средств местного бюджета, установленные ст. 78.1. Бюджетного кодекса Российской Федерации;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 сроки, периодичность, порядок и формы представления региональным оператором отчетности об использовании дополнительной помощи за счет средств местного бюджета.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16. В случае непредставления региональным оператором подписанного соглашения или его несоответствия установленной форме администрация принимает решение об отказе в заключени</w:t>
      </w:r>
      <w:r w:rsidR="00B00C5B">
        <w:rPr>
          <w:sz w:val="28"/>
          <w:szCs w:val="28"/>
        </w:rPr>
        <w:t>е</w:t>
      </w:r>
      <w:r>
        <w:rPr>
          <w:sz w:val="28"/>
          <w:szCs w:val="28"/>
        </w:rPr>
        <w:t xml:space="preserve"> соглашения и предоставлении дополнительной помощи за счет средств местного бюджета, о чем направляет региональному оператору соответствующее уведомление в течение 3 рабочих дней со дня принятия указанного решения.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17. Перечисление дополнительной помощи за счет средств местного бюджета осуществляется с лицевого счета администрации, открытого в территориальном органе Федерального казначейства, на счет регионального оператора.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18. Расчет размера дополнительной помощи за счет средств местного бюджета производится по формуле: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Суб</w:t>
      </w:r>
      <w:proofErr w:type="spellEnd"/>
      <w:r>
        <w:rPr>
          <w:sz w:val="28"/>
          <w:szCs w:val="28"/>
        </w:rPr>
        <w:t xml:space="preserve">. = </w:t>
      </w:r>
      <w:proofErr w:type="spellStart"/>
      <w:r>
        <w:rPr>
          <w:sz w:val="28"/>
          <w:szCs w:val="28"/>
        </w:rPr>
        <w:t>Вкр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Сработ</w:t>
      </w:r>
      <w:proofErr w:type="spellEnd"/>
      <w:r>
        <w:rPr>
          <w:sz w:val="28"/>
          <w:szCs w:val="28"/>
        </w:rPr>
        <w:t>,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где: </w:t>
      </w:r>
      <w:proofErr w:type="spellStart"/>
      <w:r>
        <w:rPr>
          <w:sz w:val="28"/>
          <w:szCs w:val="28"/>
        </w:rPr>
        <w:t>Суб</w:t>
      </w:r>
      <w:proofErr w:type="spellEnd"/>
      <w:r>
        <w:rPr>
          <w:sz w:val="28"/>
          <w:szCs w:val="28"/>
        </w:rPr>
        <w:t>. - размер дополнительной помощи;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Вкр</w:t>
      </w:r>
      <w:proofErr w:type="spellEnd"/>
      <w:r>
        <w:rPr>
          <w:sz w:val="28"/>
          <w:szCs w:val="28"/>
        </w:rPr>
        <w:t xml:space="preserve"> - прогнозируемый совокупный объем поступлений за счет уплаты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>взносов на капитальный ремонт в многоквартирном доме, в котором возникла чрезвычайная ситуация, и собственники которого формируют фонд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>капитального ремонта на счете регионального оператора, в пределах срока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>действия региональной программы капитального ремонта;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Сработ</w:t>
      </w:r>
      <w:proofErr w:type="spellEnd"/>
      <w:r>
        <w:rPr>
          <w:sz w:val="28"/>
          <w:szCs w:val="28"/>
        </w:rPr>
        <w:t xml:space="preserve"> - стоимость работ и (или) услуг, указанная в сметах на проведение капитального ремонта многоквартирного дома при ликвидации последствий чрезвычайной ситуации.</w:t>
      </w:r>
    </w:p>
    <w:p w:rsidR="009D468E" w:rsidRDefault="00B00C5B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D468E">
        <w:rPr>
          <w:sz w:val="28"/>
          <w:szCs w:val="28"/>
        </w:rPr>
        <w:t>Размер дополнительной помощи за счет средств местного бюджета не может превышать расчетное значение и формируется исходя из возможностей местного бюджета.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19. Условиями предоставления дополнительной помощи за счет средств местного бюджета региональному оператору являются: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 использование региональным оператором дополнительной помощи за счет средств местного бюджета в сроки, установленные соглашением;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представление отчета об использовании дополнительной помощи за счет средств местного бюджета в порядке, сроки и по форме, которые определены соглашением;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 согласие регионального оператора на осуществление администрацией, предоставившей дополнительную помощь за счет средств местного бюджета, проверок соблюдения региональным оператором условий, целей и порядка предоставления дополнительной помощи за счет средств местного бюджета.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20. Региональный оператор несет ответственность за нецелевое использование дополнительной помощи за счет средств местного бюджета в соответствии с действующим законодательством Российской Федерации.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21. В случае нарушений условий предоставления дополнительной помощи за счет средств местного бюджета, нецелевого использования дополнительной помощи за счет средств местного бюджета администрация в течение 5 рабочих дней со дня установления указанных фактов направляет региональному оператору письменное уведомление о возврате дополнительной помощи за счет средств местного бюджета.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22. Региональный оператор обязан перечислить денежные средства, полученные в виде дополнительной помощи за счет средств местного бюджета, в местный бюджет в течение 10 рабочих дней после получения письменного уведомления от администрации о возврате дополнительной помощи за счет средств местного бюджета.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случае отказа от добровольного возврата указанных средств их взыскание осуществляется в соответствии с действующим законодательством Российской Федерации.</w:t>
      </w:r>
    </w:p>
    <w:p w:rsidR="009D468E" w:rsidRDefault="009D468E" w:rsidP="009D468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23. Региональный оператор в течение первых 15 рабочих дней года, следующего за отчетным годом, возвращает в местный бюджет остатки дополнительной помощи, предоставленной за счет средств местного бюджета, не использованные в отчетном году.</w:t>
      </w:r>
    </w:p>
    <w:p w:rsidR="009D468E" w:rsidRDefault="009D468E" w:rsidP="009D468E">
      <w:pPr>
        <w:pStyle w:val="5"/>
        <w:ind w:left="20" w:right="20" w:firstLine="709"/>
        <w:jc w:val="both"/>
        <w:rPr>
          <w:b/>
          <w:sz w:val="28"/>
          <w:szCs w:val="28"/>
        </w:rPr>
      </w:pPr>
    </w:p>
    <w:p w:rsidR="009D468E" w:rsidRDefault="009D468E" w:rsidP="009D468E">
      <w:pPr>
        <w:pStyle w:val="5"/>
        <w:ind w:left="20" w:right="20" w:firstLine="709"/>
        <w:jc w:val="both"/>
        <w:rPr>
          <w:b/>
          <w:sz w:val="28"/>
          <w:szCs w:val="28"/>
        </w:rPr>
      </w:pPr>
    </w:p>
    <w:p w:rsidR="009D468E" w:rsidRDefault="009D468E" w:rsidP="009D468E">
      <w:pPr>
        <w:pStyle w:val="5"/>
        <w:ind w:left="20" w:right="20" w:firstLine="709"/>
        <w:jc w:val="both"/>
        <w:rPr>
          <w:b/>
          <w:sz w:val="28"/>
          <w:szCs w:val="28"/>
        </w:rPr>
      </w:pPr>
    </w:p>
    <w:p w:rsidR="00117484" w:rsidRDefault="00117484" w:rsidP="009D468E">
      <w:pPr>
        <w:jc w:val="right"/>
        <w:rPr>
          <w:rFonts w:eastAsiaTheme="minorHAnsi"/>
          <w:b/>
          <w:sz w:val="28"/>
          <w:szCs w:val="28"/>
          <w:lang w:eastAsia="en-US"/>
        </w:rPr>
      </w:pPr>
    </w:p>
    <w:p w:rsidR="00117484" w:rsidRDefault="00117484" w:rsidP="009D468E">
      <w:pPr>
        <w:jc w:val="right"/>
        <w:rPr>
          <w:rFonts w:eastAsiaTheme="minorHAnsi"/>
          <w:b/>
          <w:sz w:val="28"/>
          <w:szCs w:val="28"/>
          <w:lang w:eastAsia="en-US"/>
        </w:rPr>
      </w:pPr>
    </w:p>
    <w:p w:rsidR="00117484" w:rsidRDefault="00117484" w:rsidP="009D468E">
      <w:pPr>
        <w:jc w:val="right"/>
        <w:rPr>
          <w:rFonts w:eastAsiaTheme="minorHAnsi"/>
          <w:b/>
          <w:sz w:val="28"/>
          <w:szCs w:val="28"/>
          <w:lang w:eastAsia="en-US"/>
        </w:rPr>
      </w:pPr>
    </w:p>
    <w:p w:rsidR="00117484" w:rsidRDefault="00117484" w:rsidP="009D468E">
      <w:pPr>
        <w:jc w:val="right"/>
        <w:rPr>
          <w:sz w:val="24"/>
          <w:szCs w:val="24"/>
        </w:rPr>
      </w:pPr>
      <w:bookmarkStart w:id="0" w:name="_GoBack"/>
      <w:bookmarkEnd w:id="0"/>
    </w:p>
    <w:p w:rsidR="00B00C5B" w:rsidRDefault="00B00C5B" w:rsidP="009D468E">
      <w:pPr>
        <w:jc w:val="right"/>
        <w:rPr>
          <w:sz w:val="24"/>
          <w:szCs w:val="24"/>
        </w:rPr>
      </w:pPr>
    </w:p>
    <w:p w:rsidR="009D468E" w:rsidRDefault="009D468E" w:rsidP="009D468E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 1</w:t>
      </w:r>
    </w:p>
    <w:p w:rsidR="00B00C5B" w:rsidRDefault="009D468E" w:rsidP="00B00C5B">
      <w:pPr>
        <w:jc w:val="right"/>
        <w:rPr>
          <w:color w:val="000000"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к Порядку </w:t>
      </w:r>
      <w:r>
        <w:rPr>
          <w:color w:val="000000"/>
          <w:sz w:val="24"/>
          <w:szCs w:val="24"/>
        </w:rPr>
        <w:t xml:space="preserve">и перечню случаев оказания на </w:t>
      </w:r>
      <w:proofErr w:type="gramStart"/>
      <w:r>
        <w:rPr>
          <w:color w:val="000000"/>
          <w:sz w:val="24"/>
          <w:szCs w:val="24"/>
        </w:rPr>
        <w:t>возвратной</w:t>
      </w:r>
      <w:proofErr w:type="gramEnd"/>
      <w:r>
        <w:rPr>
          <w:color w:val="000000"/>
          <w:sz w:val="24"/>
          <w:szCs w:val="24"/>
        </w:rPr>
        <w:t xml:space="preserve"> </w:t>
      </w:r>
    </w:p>
    <w:p w:rsidR="00B00C5B" w:rsidRDefault="009D468E" w:rsidP="00B00C5B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 (или) безвозвратной основе за счет средств </w:t>
      </w:r>
    </w:p>
    <w:p w:rsidR="00B00C5B" w:rsidRPr="00B00C5B" w:rsidRDefault="009D468E" w:rsidP="00B00C5B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бюджета муниципального образования </w:t>
      </w:r>
      <w:r w:rsidR="00B00C5B" w:rsidRPr="00B00C5B">
        <w:rPr>
          <w:color w:val="000000"/>
          <w:sz w:val="24"/>
          <w:szCs w:val="24"/>
        </w:rPr>
        <w:t>«Шеговарское»</w:t>
      </w:r>
    </w:p>
    <w:p w:rsidR="009D468E" w:rsidRDefault="009D468E" w:rsidP="00B00C5B">
      <w:pPr>
        <w:ind w:left="2552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дополнительной помощи при возникновении неотложной необходимости в проведении капитального ремонта общего имущества в многоквартирных домах, расположенных на территории муниципального образования</w:t>
      </w:r>
    </w:p>
    <w:p w:rsidR="00B00C5B" w:rsidRPr="00B00C5B" w:rsidRDefault="009D468E" w:rsidP="00B00C5B">
      <w:pPr>
        <w:jc w:val="right"/>
        <w:rPr>
          <w:color w:val="000000"/>
          <w:sz w:val="24"/>
          <w:szCs w:val="24"/>
        </w:rPr>
      </w:pPr>
      <w:r w:rsidRPr="00B00C5B">
        <w:rPr>
          <w:color w:val="000000"/>
          <w:sz w:val="24"/>
          <w:szCs w:val="24"/>
        </w:rPr>
        <w:t xml:space="preserve"> </w:t>
      </w:r>
      <w:r w:rsidR="00B00C5B" w:rsidRPr="00B00C5B">
        <w:rPr>
          <w:color w:val="000000"/>
          <w:sz w:val="24"/>
          <w:szCs w:val="24"/>
        </w:rPr>
        <w:t>«Шеговарское»</w:t>
      </w:r>
    </w:p>
    <w:p w:rsidR="00B00C5B" w:rsidRDefault="009D468E" w:rsidP="00B00C5B">
      <w:pPr>
        <w:jc w:val="right"/>
        <w:rPr>
          <w:bCs/>
        </w:rPr>
      </w:pPr>
      <w:r>
        <w:rPr>
          <w:bCs/>
        </w:rPr>
        <w:t>ФОРМА</w:t>
      </w:r>
    </w:p>
    <w:p w:rsidR="009D468E" w:rsidRDefault="009D468E" w:rsidP="00B00C5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ЗАЯВКА-ОБОСНОВАНИЕ</w:t>
      </w:r>
    </w:p>
    <w:p w:rsidR="00117484" w:rsidRDefault="009D468E" w:rsidP="0011748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 оказание на </w:t>
      </w:r>
      <w:r w:rsidR="00117484" w:rsidRPr="00117484">
        <w:rPr>
          <w:color w:val="000000"/>
          <w:sz w:val="28"/>
          <w:szCs w:val="28"/>
        </w:rPr>
        <w:t xml:space="preserve"> </w:t>
      </w:r>
      <w:r w:rsidR="00117484" w:rsidRPr="00117484">
        <w:rPr>
          <w:b/>
          <w:color w:val="000000"/>
          <w:sz w:val="28"/>
          <w:szCs w:val="28"/>
        </w:rPr>
        <w:t>возвратной</w:t>
      </w:r>
      <w:r w:rsidR="00117484">
        <w:rPr>
          <w:b/>
          <w:color w:val="000000"/>
          <w:sz w:val="28"/>
          <w:szCs w:val="28"/>
        </w:rPr>
        <w:t xml:space="preserve"> </w:t>
      </w:r>
      <w:r w:rsidR="00117484" w:rsidRPr="00117484">
        <w:rPr>
          <w:b/>
          <w:color w:val="000000"/>
          <w:sz w:val="28"/>
          <w:szCs w:val="28"/>
        </w:rPr>
        <w:t>и (или)</w:t>
      </w:r>
      <w:r w:rsidR="00117484">
        <w:rPr>
          <w:color w:val="000000"/>
          <w:sz w:val="24"/>
          <w:szCs w:val="24"/>
        </w:rPr>
        <w:t xml:space="preserve"> </w:t>
      </w:r>
      <w:r>
        <w:rPr>
          <w:b/>
          <w:color w:val="000000"/>
          <w:sz w:val="28"/>
          <w:szCs w:val="28"/>
        </w:rPr>
        <w:t xml:space="preserve">безвозвратной основе за счет </w:t>
      </w:r>
    </w:p>
    <w:p w:rsidR="00B00C5B" w:rsidRPr="00B00C5B" w:rsidRDefault="009D468E" w:rsidP="0011748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средств бюджета муниципального образования </w:t>
      </w:r>
      <w:r w:rsidR="00B00C5B" w:rsidRPr="00B00C5B">
        <w:rPr>
          <w:b/>
          <w:color w:val="000000"/>
          <w:sz w:val="28"/>
          <w:szCs w:val="28"/>
        </w:rPr>
        <w:t>«Шеговарское»</w:t>
      </w:r>
    </w:p>
    <w:p w:rsidR="00117484" w:rsidRDefault="009D468E" w:rsidP="00B00C5B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дополнительной помощи при возникновении неотложной </w:t>
      </w:r>
    </w:p>
    <w:p w:rsidR="00117484" w:rsidRDefault="009D468E" w:rsidP="00B00C5B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необходимости в проведении капитального ремонта </w:t>
      </w:r>
    </w:p>
    <w:p w:rsidR="009D468E" w:rsidRDefault="009D468E" w:rsidP="00B00C5B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общего имущества в многоквартирных домах</w:t>
      </w:r>
    </w:p>
    <w:p w:rsidR="009D468E" w:rsidRDefault="00117484" w:rsidP="009D468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___________</w:t>
      </w:r>
      <w:r w:rsidR="009D468E">
        <w:rPr>
          <w:b/>
          <w:color w:val="000000"/>
          <w:sz w:val="28"/>
          <w:szCs w:val="28"/>
        </w:rPr>
        <w:t>__________________________________________________</w:t>
      </w:r>
    </w:p>
    <w:p w:rsidR="009D468E" w:rsidRDefault="009D468E" w:rsidP="009D468E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(наименование организации)</w:t>
      </w:r>
    </w:p>
    <w:p w:rsidR="009D468E" w:rsidRDefault="009D468E" w:rsidP="009D468E">
      <w:pPr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ходатайствует об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оказании </w:t>
      </w:r>
      <w:r w:rsidR="00117484">
        <w:rPr>
          <w:color w:val="000000"/>
          <w:sz w:val="28"/>
          <w:szCs w:val="28"/>
        </w:rPr>
        <w:t xml:space="preserve">на возвратной и (или) </w:t>
      </w:r>
      <w:r>
        <w:rPr>
          <w:color w:val="000000"/>
          <w:sz w:val="28"/>
          <w:szCs w:val="28"/>
        </w:rPr>
        <w:t xml:space="preserve"> безвозвратной основе за счет средств бюджета муниципального образования </w:t>
      </w:r>
      <w:r w:rsidR="00B00C5B" w:rsidRPr="009D468E">
        <w:rPr>
          <w:color w:val="000000"/>
          <w:sz w:val="28"/>
          <w:szCs w:val="28"/>
        </w:rPr>
        <w:t>«Шеговарское»</w:t>
      </w:r>
      <w:r w:rsidR="00B00C5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дополнительной помощи при возникновении неотложной необходимости в проведении капитального ремонта общего </w:t>
      </w:r>
      <w:r w:rsidR="00117484">
        <w:rPr>
          <w:color w:val="000000"/>
          <w:sz w:val="28"/>
          <w:szCs w:val="28"/>
        </w:rPr>
        <w:t>имущества в многоквартирны</w:t>
      </w:r>
      <w:proofErr w:type="gramStart"/>
      <w:r w:rsidR="00117484">
        <w:rPr>
          <w:color w:val="000000"/>
          <w:sz w:val="28"/>
          <w:szCs w:val="28"/>
        </w:rPr>
        <w:t>х(</w:t>
      </w:r>
      <w:proofErr w:type="gramEnd"/>
      <w:r w:rsidR="00117484">
        <w:rPr>
          <w:color w:val="000000"/>
          <w:sz w:val="28"/>
          <w:szCs w:val="28"/>
        </w:rPr>
        <w:t xml:space="preserve">ом) </w:t>
      </w:r>
      <w:r>
        <w:rPr>
          <w:color w:val="000000"/>
          <w:sz w:val="28"/>
          <w:szCs w:val="28"/>
        </w:rPr>
        <w:t>домах(е), расположенных п</w:t>
      </w:r>
      <w:r w:rsidR="00117484">
        <w:rPr>
          <w:color w:val="000000"/>
          <w:sz w:val="28"/>
          <w:szCs w:val="28"/>
        </w:rPr>
        <w:t>о адресам(у):___________.</w:t>
      </w:r>
    </w:p>
    <w:p w:rsidR="009D468E" w:rsidRDefault="00B00C5B" w:rsidP="00B00C5B">
      <w:pPr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</w:t>
      </w:r>
      <w:r w:rsidR="009D468E">
        <w:rPr>
          <w:rFonts w:eastAsia="Calibri"/>
          <w:sz w:val="28"/>
          <w:szCs w:val="28"/>
        </w:rPr>
        <w:t xml:space="preserve">С </w:t>
      </w:r>
      <w:r>
        <w:rPr>
          <w:rFonts w:eastAsia="Calibri"/>
          <w:sz w:val="28"/>
          <w:szCs w:val="28"/>
        </w:rPr>
        <w:t>п</w:t>
      </w:r>
      <w:r w:rsidR="009D468E">
        <w:rPr>
          <w:rFonts w:eastAsia="Calibri"/>
          <w:sz w:val="28"/>
          <w:szCs w:val="28"/>
        </w:rPr>
        <w:t xml:space="preserve">орядком </w:t>
      </w:r>
      <w:r w:rsidR="009D468E">
        <w:rPr>
          <w:color w:val="000000"/>
          <w:sz w:val="28"/>
          <w:szCs w:val="28"/>
        </w:rPr>
        <w:t xml:space="preserve">и перечнем случаев оказания на возвратной и (или) безвозвратной основе за счет средств бюджета муниципального образования </w:t>
      </w:r>
      <w:r w:rsidRPr="009D468E">
        <w:rPr>
          <w:color w:val="000000"/>
          <w:sz w:val="28"/>
          <w:szCs w:val="28"/>
        </w:rPr>
        <w:t>«Шеговарское»</w:t>
      </w:r>
      <w:r>
        <w:rPr>
          <w:color w:val="000000"/>
          <w:sz w:val="28"/>
          <w:szCs w:val="28"/>
        </w:rPr>
        <w:t xml:space="preserve"> </w:t>
      </w:r>
      <w:r w:rsidR="009D468E">
        <w:rPr>
          <w:color w:val="000000"/>
          <w:sz w:val="28"/>
          <w:szCs w:val="28"/>
        </w:rPr>
        <w:t xml:space="preserve">дополнительной помощи при возникновении неотложной необходимости в проведении капитального ремонта общего имущества в многоквартирных домах, расположенных на территории муниципального образования </w:t>
      </w:r>
      <w:r w:rsidRPr="009D468E">
        <w:rPr>
          <w:color w:val="000000"/>
          <w:sz w:val="28"/>
          <w:szCs w:val="28"/>
        </w:rPr>
        <w:t>«Шеговарское»</w:t>
      </w:r>
      <w:r w:rsidR="009D468E">
        <w:rPr>
          <w:color w:val="000000"/>
          <w:sz w:val="28"/>
          <w:szCs w:val="28"/>
        </w:rPr>
        <w:t xml:space="preserve">, ознакомлены и согласны. Достоверность предоставляемых сведений и целевое использование дополнительной помощи за счет средств бюджета муниципального образования </w:t>
      </w:r>
      <w:r w:rsidRPr="009D468E">
        <w:rPr>
          <w:color w:val="000000"/>
          <w:sz w:val="28"/>
          <w:szCs w:val="28"/>
        </w:rPr>
        <w:t>«Шеговарское»</w:t>
      </w:r>
      <w:r>
        <w:rPr>
          <w:color w:val="000000"/>
          <w:sz w:val="28"/>
          <w:szCs w:val="28"/>
        </w:rPr>
        <w:t xml:space="preserve"> </w:t>
      </w:r>
      <w:r w:rsidR="009D468E">
        <w:rPr>
          <w:color w:val="000000"/>
          <w:sz w:val="28"/>
          <w:szCs w:val="28"/>
        </w:rPr>
        <w:t>в случае ее предоставления гарантируем.</w:t>
      </w:r>
    </w:p>
    <w:p w:rsidR="009D468E" w:rsidRDefault="009D468E" w:rsidP="009D468E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Приложение:</w:t>
      </w:r>
    </w:p>
    <w:p w:rsidR="009D468E" w:rsidRDefault="009D468E" w:rsidP="009D468E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пояснительная записка, включающая в себя информацию о необходимости предоставления дополнительной помощи за счет средств бюджета, на __</w:t>
      </w:r>
      <w:proofErr w:type="gramStart"/>
      <w:r>
        <w:rPr>
          <w:color w:val="000000"/>
          <w:sz w:val="28"/>
          <w:szCs w:val="28"/>
        </w:rPr>
        <w:t>л</w:t>
      </w:r>
      <w:proofErr w:type="gramEnd"/>
      <w:r>
        <w:rPr>
          <w:color w:val="000000"/>
          <w:sz w:val="28"/>
          <w:szCs w:val="28"/>
        </w:rPr>
        <w:t>.;</w:t>
      </w:r>
    </w:p>
    <w:p w:rsidR="009D468E" w:rsidRDefault="009D468E" w:rsidP="009D468E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копии учредительных документов организации, заверенные подписью руководителя или уполномоченного лица и печатью регионального оператора, на __</w:t>
      </w:r>
      <w:proofErr w:type="gramStart"/>
      <w:r>
        <w:rPr>
          <w:color w:val="000000"/>
          <w:sz w:val="28"/>
          <w:szCs w:val="28"/>
        </w:rPr>
        <w:t>л</w:t>
      </w:r>
      <w:proofErr w:type="gramEnd"/>
      <w:r>
        <w:rPr>
          <w:color w:val="000000"/>
          <w:sz w:val="28"/>
          <w:szCs w:val="28"/>
        </w:rPr>
        <w:t>.;</w:t>
      </w:r>
    </w:p>
    <w:p w:rsidR="009D468E" w:rsidRDefault="009D468E" w:rsidP="009D468E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банковские реквизиты организации с указанием счета регионального оператора для перечисления дополнительной помощи за счет средств бюджета </w:t>
      </w:r>
      <w:proofErr w:type="spellStart"/>
      <w:r>
        <w:rPr>
          <w:color w:val="000000"/>
          <w:sz w:val="28"/>
          <w:szCs w:val="28"/>
        </w:rPr>
        <w:t>на__</w:t>
      </w:r>
      <w:proofErr w:type="gramStart"/>
      <w:r>
        <w:rPr>
          <w:color w:val="000000"/>
          <w:sz w:val="28"/>
          <w:szCs w:val="28"/>
        </w:rPr>
        <w:t>л</w:t>
      </w:r>
      <w:proofErr w:type="spellEnd"/>
      <w:proofErr w:type="gramEnd"/>
      <w:r>
        <w:rPr>
          <w:color w:val="000000"/>
          <w:sz w:val="28"/>
          <w:szCs w:val="28"/>
        </w:rPr>
        <w:t>.;</w:t>
      </w:r>
    </w:p>
    <w:p w:rsidR="009D468E" w:rsidRDefault="009D468E" w:rsidP="009D468E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информация о планируемом использовании дополнительной помощи за счет средств бюджета на __</w:t>
      </w:r>
      <w:proofErr w:type="gramStart"/>
      <w:r>
        <w:rPr>
          <w:color w:val="000000"/>
          <w:sz w:val="28"/>
          <w:szCs w:val="28"/>
        </w:rPr>
        <w:t>л</w:t>
      </w:r>
      <w:proofErr w:type="gramEnd"/>
      <w:r>
        <w:rPr>
          <w:color w:val="000000"/>
          <w:sz w:val="28"/>
          <w:szCs w:val="28"/>
        </w:rPr>
        <w:t>.</w:t>
      </w:r>
    </w:p>
    <w:p w:rsidR="009D468E" w:rsidRDefault="009D468E" w:rsidP="009D468E">
      <w:pPr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Юридический адрес:          ______________________________________</w:t>
      </w:r>
    </w:p>
    <w:p w:rsidR="009D468E" w:rsidRDefault="009D468E" w:rsidP="009D468E">
      <w:pPr>
        <w:tabs>
          <w:tab w:val="left" w:pos="709"/>
        </w:tabs>
        <w:ind w:firstLine="709"/>
        <w:jc w:val="both"/>
        <w:rPr>
          <w:rFonts w:eastAsia="Calibri"/>
        </w:rPr>
      </w:pPr>
      <w:r>
        <w:rPr>
          <w:rFonts w:eastAsia="Calibri"/>
          <w:sz w:val="28"/>
          <w:szCs w:val="28"/>
        </w:rPr>
        <w:t>Руководитель организации________________      ___________________</w:t>
      </w:r>
    </w:p>
    <w:p w:rsidR="00B00C5B" w:rsidRPr="00117484" w:rsidRDefault="00117484" w:rsidP="00117484">
      <w:pPr>
        <w:tabs>
          <w:tab w:val="left" w:pos="709"/>
        </w:tabs>
        <w:ind w:firstLine="709"/>
        <w:jc w:val="both"/>
        <w:rPr>
          <w:rFonts w:eastAsia="Calibri"/>
        </w:rPr>
      </w:pPr>
      <w:r>
        <w:rPr>
          <w:rFonts w:eastAsia="Calibri"/>
        </w:rPr>
        <w:t xml:space="preserve">                                                                                (подпись)                           (расшифровка подписи)</w:t>
      </w: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p w:rsidR="00B00C5B" w:rsidRDefault="00B00C5B" w:rsidP="009D468E">
      <w:pPr>
        <w:ind w:left="1080"/>
        <w:jc w:val="center"/>
        <w:rPr>
          <w:sz w:val="28"/>
          <w:szCs w:val="28"/>
        </w:rPr>
      </w:pPr>
    </w:p>
    <w:sectPr w:rsidR="00B00C5B" w:rsidSect="00CC30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468E"/>
    <w:rsid w:val="00117484"/>
    <w:rsid w:val="002C288E"/>
    <w:rsid w:val="00387A35"/>
    <w:rsid w:val="004F43E2"/>
    <w:rsid w:val="0091428A"/>
    <w:rsid w:val="009D468E"/>
    <w:rsid w:val="00A67E49"/>
    <w:rsid w:val="00B00C5B"/>
    <w:rsid w:val="00B4473E"/>
    <w:rsid w:val="00CC300A"/>
    <w:rsid w:val="00CD7D02"/>
    <w:rsid w:val="00CF3D59"/>
    <w:rsid w:val="00D41865"/>
    <w:rsid w:val="00D75D41"/>
    <w:rsid w:val="00F8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locked/>
    <w:rsid w:val="009D468E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9D468E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customStyle="1" w:styleId="71">
    <w:name w:val="Основной текст71"/>
    <w:basedOn w:val="a"/>
    <w:rsid w:val="009D468E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paragraph" w:customStyle="1" w:styleId="FORMATTEXT">
    <w:name w:val=".FORMATTEXT"/>
    <w:uiPriority w:val="99"/>
    <w:rsid w:val="009D46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9D468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F43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43E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8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8</Pages>
  <Words>2472</Words>
  <Characters>14092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2019-06-06T09:52:00Z</cp:lastPrinted>
  <dcterms:created xsi:type="dcterms:W3CDTF">2019-04-14T16:27:00Z</dcterms:created>
  <dcterms:modified xsi:type="dcterms:W3CDTF">2019-06-06T09:52:00Z</dcterms:modified>
</cp:coreProperties>
</file>